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D" w:rsidRPr="00282C87" w:rsidRDefault="00447E9D" w:rsidP="00447E9D">
      <w:pPr>
        <w:pStyle w:val="a3"/>
        <w:jc w:val="center"/>
        <w:rPr>
          <w:spacing w:val="0"/>
          <w:sz w:val="36"/>
          <w:szCs w:val="36"/>
        </w:rPr>
      </w:pPr>
      <w:bookmarkStart w:id="0" w:name="_GoBack"/>
      <w:bookmarkEnd w:id="0"/>
      <w:r w:rsidRPr="00282C87">
        <w:rPr>
          <w:rFonts w:ascii="ＭＳ ゴシック" w:eastAsia="ＭＳ ゴシック" w:hAnsi="ＭＳ ゴシック" w:hint="eastAsia"/>
          <w:bCs/>
          <w:spacing w:val="9"/>
          <w:sz w:val="36"/>
          <w:szCs w:val="36"/>
          <w:u w:val="double" w:color="000000"/>
        </w:rPr>
        <w:t>審判上の確認事項</w:t>
      </w:r>
    </w:p>
    <w:p w:rsidR="00447E9D" w:rsidRPr="00282C87" w:rsidRDefault="00447E9D" w:rsidP="00447E9D">
      <w:pPr>
        <w:pStyle w:val="a3"/>
        <w:rPr>
          <w:spacing w:val="0"/>
          <w:sz w:val="22"/>
          <w:szCs w:val="22"/>
        </w:rPr>
      </w:pPr>
    </w:p>
    <w:p w:rsidR="00447E9D" w:rsidRPr="005D6466" w:rsidRDefault="00447E9D" w:rsidP="008A4E78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本大会は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2019年度（公財）日本バレーボール協会６人制競技規則、及び2019年度（公財）日本中体連バレーボール競技部における６人制ルールの取り扱いに則って行う。</w:t>
      </w:r>
    </w:p>
    <w:p w:rsidR="00447E9D" w:rsidRPr="005D6466" w:rsidRDefault="00447E9D" w:rsidP="006A00A0">
      <w:pPr>
        <w:pStyle w:val="a3"/>
        <w:ind w:left="400" w:hangingChars="171" w:hanging="40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２．試合間はすべて５分間の合同練習の後、プロトコールに入る。公式練習は３分ずつ</w:t>
      </w:r>
      <w:r w:rsidR="002D1404" w:rsidRPr="005D646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合同の場合は６分間とする。</w:t>
      </w:r>
    </w:p>
    <w:p w:rsidR="00447E9D" w:rsidRPr="005D6466" w:rsidRDefault="00447E9D" w:rsidP="0091475A">
      <w:pPr>
        <w:pStyle w:val="a3"/>
        <w:ind w:left="283" w:hangingChars="121" w:hanging="28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３．監督</w:t>
      </w:r>
      <w:r w:rsidR="00330475" w:rsidRPr="005D6466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="0061361C" w:rsidRPr="005D6466">
        <w:rPr>
          <w:rFonts w:asciiTheme="minorEastAsia" w:eastAsiaTheme="minorEastAsia" w:hAnsiTheme="minorEastAsia" w:hint="eastAsia"/>
          <w:sz w:val="22"/>
          <w:szCs w:val="22"/>
        </w:rPr>
        <w:t>チーム</w:t>
      </w:r>
      <w:r w:rsidR="00C742E2" w:rsidRPr="005D6466">
        <w:rPr>
          <w:rFonts w:asciiTheme="minorEastAsia" w:eastAsiaTheme="minorEastAsia" w:hAnsiTheme="minorEastAsia" w:hint="eastAsia"/>
          <w:sz w:val="22"/>
          <w:szCs w:val="22"/>
        </w:rPr>
        <w:t>キャプテン</w:t>
      </w:r>
      <w:r w:rsidR="00330475" w:rsidRPr="005D6466">
        <w:rPr>
          <w:rFonts w:asciiTheme="minorEastAsia" w:eastAsiaTheme="minorEastAsia" w:hAnsiTheme="minorEastAsia" w:hint="eastAsia"/>
          <w:sz w:val="22"/>
          <w:szCs w:val="22"/>
        </w:rPr>
        <w:t>はトスの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前</w:t>
      </w:r>
      <w:r w:rsidR="00C742E2" w:rsidRPr="005D646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記録用紙にサインをする。</w:t>
      </w:r>
    </w:p>
    <w:p w:rsidR="00447E9D" w:rsidRPr="005D6466" w:rsidRDefault="00447E9D" w:rsidP="0091475A">
      <w:pPr>
        <w:pStyle w:val="a3"/>
        <w:ind w:left="283" w:hangingChars="121" w:hanging="28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４．監督は</w:t>
      </w:r>
      <w:r w:rsidR="00330475" w:rsidRPr="005D646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93250" w:rsidRPr="005D6466">
        <w:rPr>
          <w:rFonts w:asciiTheme="minorEastAsia" w:eastAsiaTheme="minorEastAsia" w:hAnsiTheme="minorEastAsia" w:hint="eastAsia"/>
          <w:sz w:val="22"/>
          <w:szCs w:val="22"/>
        </w:rPr>
        <w:t>ベンチの最も記録席寄りに位置する。</w:t>
      </w:r>
    </w:p>
    <w:p w:rsidR="00447E9D" w:rsidRPr="005D6466" w:rsidRDefault="00447E9D" w:rsidP="006A00A0">
      <w:pPr>
        <w:pStyle w:val="a3"/>
        <w:ind w:left="400" w:hangingChars="171" w:hanging="40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５．タイムアウトを要求できるのは、監督</w:t>
      </w:r>
      <w:r w:rsidR="00693250" w:rsidRPr="005D6466">
        <w:rPr>
          <w:rFonts w:asciiTheme="minorEastAsia" w:eastAsiaTheme="minorEastAsia" w:hAnsiTheme="minorEastAsia" w:hint="eastAsia"/>
          <w:sz w:val="22"/>
          <w:szCs w:val="22"/>
        </w:rPr>
        <w:t>のみ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である。なお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要求する場合は、</w:t>
      </w:r>
      <w:r w:rsidR="00693250" w:rsidRPr="005D6466">
        <w:rPr>
          <w:rFonts w:asciiTheme="minorEastAsia" w:eastAsiaTheme="minorEastAsia" w:hAnsiTheme="minorEastAsia" w:hint="eastAsia"/>
          <w:sz w:val="22"/>
          <w:szCs w:val="22"/>
        </w:rPr>
        <w:t>ベンチから立ち上がり、</w:t>
      </w:r>
      <w:r w:rsidR="002D1404" w:rsidRPr="005D6466">
        <w:rPr>
          <w:rFonts w:asciiTheme="minorEastAsia" w:eastAsiaTheme="minorEastAsia" w:hAnsiTheme="minorEastAsia" w:hint="eastAsia"/>
          <w:sz w:val="22"/>
          <w:szCs w:val="22"/>
        </w:rPr>
        <w:t>コール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693250" w:rsidRPr="005D6466">
        <w:rPr>
          <w:rFonts w:asciiTheme="minorEastAsia" w:eastAsiaTheme="minorEastAsia" w:hAnsiTheme="minorEastAsia" w:hint="eastAsia"/>
          <w:sz w:val="22"/>
          <w:szCs w:val="22"/>
        </w:rPr>
        <w:t>ながら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93250" w:rsidRPr="005D6466">
        <w:rPr>
          <w:rFonts w:asciiTheme="minorEastAsia" w:eastAsiaTheme="minorEastAsia" w:hAnsiTheme="minorEastAsia" w:hint="eastAsia"/>
          <w:sz w:val="22"/>
          <w:szCs w:val="22"/>
        </w:rPr>
        <w:t>ハンドシグナルを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明確に示すこと。</w:t>
      </w:r>
    </w:p>
    <w:p w:rsidR="00590693" w:rsidRPr="005D6466" w:rsidRDefault="008A4E78" w:rsidP="006A00A0">
      <w:pPr>
        <w:pStyle w:val="a3"/>
        <w:ind w:left="400" w:hangingChars="171" w:hanging="400"/>
        <w:rPr>
          <w:rFonts w:asciiTheme="minorEastAsia" w:eastAsiaTheme="minorEastAsia" w:hAnsiTheme="minorEastAsia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６．選手</w:t>
      </w:r>
      <w:r w:rsidR="00447E9D" w:rsidRPr="005D6466">
        <w:rPr>
          <w:rFonts w:asciiTheme="minorEastAsia" w:eastAsiaTheme="minorEastAsia" w:hAnsiTheme="minorEastAsia" w:hint="eastAsia"/>
          <w:sz w:val="22"/>
          <w:szCs w:val="22"/>
        </w:rPr>
        <w:t>交代は、クイックサブスティチュ－ションとする。</w:t>
      </w:r>
      <w:r w:rsidR="00590693" w:rsidRPr="005D6466">
        <w:rPr>
          <w:rFonts w:asciiTheme="minorEastAsia" w:eastAsiaTheme="minorEastAsia" w:hAnsiTheme="minorEastAsia" w:hint="eastAsia"/>
          <w:sz w:val="22"/>
          <w:szCs w:val="22"/>
        </w:rPr>
        <w:t>(男女</w:t>
      </w:r>
      <w:r w:rsidR="00C742E2" w:rsidRPr="005D6466">
        <w:rPr>
          <w:rFonts w:asciiTheme="minorEastAsia" w:eastAsiaTheme="minorEastAsia" w:hAnsiTheme="minorEastAsia" w:hint="eastAsia"/>
          <w:sz w:val="22"/>
          <w:szCs w:val="22"/>
        </w:rPr>
        <w:t>準決勝・</w:t>
      </w:r>
      <w:r w:rsidR="00590693" w:rsidRPr="005D6466">
        <w:rPr>
          <w:rFonts w:asciiTheme="minorEastAsia" w:eastAsiaTheme="minorEastAsia" w:hAnsiTheme="minorEastAsia" w:hint="eastAsia"/>
          <w:sz w:val="22"/>
          <w:szCs w:val="22"/>
        </w:rPr>
        <w:t>決勝戦では、</w:t>
      </w:r>
      <w:r w:rsidR="00C742E2" w:rsidRPr="005D6466">
        <w:rPr>
          <w:rFonts w:asciiTheme="minorEastAsia" w:eastAsiaTheme="minorEastAsia" w:hAnsiTheme="minorEastAsia" w:hint="eastAsia"/>
          <w:sz w:val="22"/>
          <w:szCs w:val="22"/>
        </w:rPr>
        <w:t>ナンバー</w:t>
      </w:r>
      <w:r w:rsidR="00590693" w:rsidRPr="005D6466">
        <w:rPr>
          <w:rFonts w:asciiTheme="minorEastAsia" w:eastAsiaTheme="minorEastAsia" w:hAnsiTheme="minorEastAsia" w:hint="eastAsia"/>
          <w:sz w:val="22"/>
          <w:szCs w:val="22"/>
        </w:rPr>
        <w:t>パドルを使用する)</w:t>
      </w:r>
    </w:p>
    <w:p w:rsidR="00447E9D" w:rsidRPr="005D6466" w:rsidRDefault="00133323" w:rsidP="00590693">
      <w:pPr>
        <w:pStyle w:val="a3"/>
        <w:ind w:leftChars="200" w:left="4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リベロプレーヤーの交代については、バック</w:t>
      </w:r>
      <w:r w:rsidR="00447E9D" w:rsidRPr="005D6466">
        <w:rPr>
          <w:rFonts w:asciiTheme="minorEastAsia" w:eastAsiaTheme="minorEastAsia" w:hAnsiTheme="minorEastAsia" w:hint="eastAsia"/>
          <w:sz w:val="22"/>
          <w:szCs w:val="22"/>
        </w:rPr>
        <w:t>ゾーンのサイドライン上で一旦静止し、双方片手を上げて速やかに交代すること。</w:t>
      </w:r>
    </w:p>
    <w:p w:rsidR="002D1404" w:rsidRPr="005D6466" w:rsidRDefault="00447E9D" w:rsidP="002D1404">
      <w:pPr>
        <w:pStyle w:val="a3"/>
        <w:ind w:left="283" w:hangingChars="121" w:hanging="283"/>
        <w:rPr>
          <w:rFonts w:asciiTheme="minorEastAsia" w:eastAsiaTheme="minorEastAsia" w:hAnsiTheme="minorEastAsia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７．</w:t>
      </w:r>
      <w:r w:rsidR="002D1404" w:rsidRPr="005D6466">
        <w:rPr>
          <w:rFonts w:asciiTheme="minorEastAsia" w:eastAsiaTheme="minorEastAsia" w:hAnsiTheme="minorEastAsia" w:hint="eastAsia"/>
          <w:sz w:val="22"/>
          <w:szCs w:val="22"/>
        </w:rPr>
        <w:t>プレーしていない選手はベンチに座っているか、ウォームアップエリアにいなければならない。</w:t>
      </w:r>
      <w:r w:rsidR="00133323" w:rsidRPr="005D6466">
        <w:rPr>
          <w:rFonts w:asciiTheme="minorEastAsia" w:eastAsiaTheme="minorEastAsia" w:hAnsiTheme="minorEastAsia" w:hint="eastAsia"/>
          <w:sz w:val="22"/>
          <w:szCs w:val="22"/>
        </w:rPr>
        <w:t>ウォームアップエリアでのボールの使用は禁止する。</w:t>
      </w:r>
    </w:p>
    <w:p w:rsidR="00447E9D" w:rsidRPr="005D6466" w:rsidRDefault="002D1404" w:rsidP="000A330F">
      <w:pPr>
        <w:pStyle w:val="a3"/>
        <w:ind w:left="283" w:hangingChars="121" w:hanging="283"/>
        <w:rPr>
          <w:rFonts w:asciiTheme="minorEastAsia" w:eastAsiaTheme="minorEastAsia" w:hAnsiTheme="minorEastAsia"/>
          <w:sz w:val="22"/>
          <w:szCs w:val="22"/>
        </w:rPr>
      </w:pPr>
      <w:r w:rsidRPr="005D6466">
        <w:rPr>
          <w:rFonts w:asciiTheme="minorEastAsia" w:eastAsiaTheme="minorEastAsia" w:hAnsiTheme="minorEastAsia"/>
          <w:sz w:val="22"/>
          <w:szCs w:val="22"/>
        </w:rPr>
        <w:t>８．</w:t>
      </w:r>
      <w:r w:rsidR="00D36768" w:rsidRPr="005D6466">
        <w:rPr>
          <w:rFonts w:asciiTheme="minorEastAsia" w:eastAsiaTheme="minorEastAsia" w:hAnsiTheme="minorEastAsia" w:hint="eastAsia"/>
          <w:sz w:val="22"/>
          <w:szCs w:val="22"/>
        </w:rPr>
        <w:t>セット間のみ</w:t>
      </w:r>
      <w:r w:rsidR="008B29D9" w:rsidRPr="005D6466">
        <w:rPr>
          <w:rFonts w:asciiTheme="minorEastAsia" w:eastAsiaTheme="minorEastAsia" w:hAnsiTheme="minorEastAsia" w:hint="eastAsia"/>
          <w:sz w:val="22"/>
          <w:szCs w:val="22"/>
        </w:rPr>
        <w:t>、自チームのフリーゾーンでボールを使用してもよいが、隣のコートに配慮しパス程度とする</w:t>
      </w:r>
      <w:r w:rsidR="00D36768" w:rsidRPr="005D6466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8B29D9" w:rsidRPr="005D646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447E9D" w:rsidRPr="005D6466" w:rsidRDefault="00447E9D" w:rsidP="006A00A0">
      <w:pPr>
        <w:pStyle w:val="a3"/>
        <w:ind w:left="400" w:hangingChars="171" w:hanging="40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９．審判への牽制、非スポーツマン的言動は、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選手</w:t>
      </w:r>
      <w:r w:rsidR="00D36768" w:rsidRPr="005D6466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チームスタッフを含め厳に慎まなければならない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。質問がある場合はゲームキャプテン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のみ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が行うこと。</w:t>
      </w:r>
    </w:p>
    <w:p w:rsidR="00447E9D" w:rsidRPr="005D6466" w:rsidRDefault="00447E9D" w:rsidP="006A00A0">
      <w:pPr>
        <w:pStyle w:val="a3"/>
        <w:ind w:left="400" w:hangingChars="171" w:hanging="400"/>
        <w:rPr>
          <w:rFonts w:asciiTheme="minorEastAsia" w:eastAsiaTheme="minorEastAsia" w:hAnsiTheme="minorEastAsia"/>
          <w:sz w:val="22"/>
          <w:szCs w:val="22"/>
        </w:rPr>
      </w:pPr>
      <w:r w:rsidRPr="005D6466">
        <w:rPr>
          <w:rFonts w:asciiTheme="minorEastAsia" w:eastAsiaTheme="minorEastAsia" w:hAnsiTheme="minorEastAsia"/>
          <w:sz w:val="22"/>
          <w:szCs w:val="22"/>
        </w:rPr>
        <w:t>10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．ワイピングは、コート内の選手が、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携帯している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ハンドタオル等を用いて速やかに行うこと。</w:t>
      </w:r>
    </w:p>
    <w:p w:rsidR="00447E9D" w:rsidRPr="005D6466" w:rsidRDefault="00447E9D" w:rsidP="00447E9D">
      <w:pPr>
        <w:pStyle w:val="a3"/>
        <w:ind w:left="445" w:hangingChars="190" w:hanging="445"/>
        <w:rPr>
          <w:rFonts w:asciiTheme="minorEastAsia" w:eastAsiaTheme="minorEastAsia" w:hAnsiTheme="minorEastAsia"/>
          <w:sz w:val="22"/>
          <w:szCs w:val="22"/>
        </w:rPr>
      </w:pPr>
      <w:r w:rsidRPr="005D6466">
        <w:rPr>
          <w:rFonts w:asciiTheme="minorEastAsia" w:eastAsiaTheme="minorEastAsia" w:hAnsiTheme="minorEastAsia"/>
          <w:sz w:val="22"/>
          <w:szCs w:val="22"/>
        </w:rPr>
        <w:t>11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8B29D9" w:rsidRPr="005D6466">
        <w:rPr>
          <w:rFonts w:asciiTheme="minorEastAsia" w:eastAsiaTheme="minorEastAsia" w:hAnsiTheme="minorEastAsia" w:hint="eastAsia"/>
          <w:sz w:val="22"/>
          <w:szCs w:val="22"/>
        </w:rPr>
        <w:t>試合は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ワンボールシステムで行う。</w:t>
      </w:r>
      <w:r w:rsidR="00590693" w:rsidRPr="005D6466">
        <w:rPr>
          <w:rFonts w:asciiTheme="minorEastAsia" w:eastAsiaTheme="minorEastAsia" w:hAnsiTheme="minorEastAsia" w:hint="eastAsia"/>
          <w:sz w:val="22"/>
          <w:szCs w:val="22"/>
        </w:rPr>
        <w:t>但し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90693" w:rsidRPr="005D6466">
        <w:rPr>
          <w:rFonts w:asciiTheme="minorEastAsia" w:eastAsiaTheme="minorEastAsia" w:hAnsiTheme="minorEastAsia" w:hint="eastAsia"/>
          <w:sz w:val="22"/>
          <w:szCs w:val="22"/>
        </w:rPr>
        <w:t>男女決勝</w:t>
      </w:r>
      <w:r w:rsidR="00C742E2" w:rsidRPr="005D6466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90693" w:rsidRPr="005D6466">
        <w:rPr>
          <w:rFonts w:asciiTheme="minorEastAsia" w:eastAsiaTheme="minorEastAsia" w:hAnsiTheme="minorEastAsia" w:hint="eastAsia"/>
          <w:sz w:val="22"/>
          <w:szCs w:val="22"/>
        </w:rPr>
        <w:t>５ボールシステムで行う。</w:t>
      </w:r>
    </w:p>
    <w:p w:rsidR="001E5067" w:rsidRPr="005D6466" w:rsidRDefault="001E5067" w:rsidP="00447E9D">
      <w:pPr>
        <w:pStyle w:val="a3"/>
        <w:ind w:left="445" w:hangingChars="190" w:hanging="44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5D6466">
        <w:rPr>
          <w:rFonts w:asciiTheme="minorEastAsia" w:eastAsiaTheme="minorEastAsia" w:hAnsiTheme="minorEastAsia"/>
          <w:sz w:val="22"/>
          <w:szCs w:val="22"/>
        </w:rPr>
        <w:t>2.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 xml:space="preserve"> 全試合</w:t>
      </w:r>
      <w:r w:rsidR="008A4E78" w:rsidRPr="005D6466">
        <w:rPr>
          <w:rFonts w:asciiTheme="minorEastAsia" w:eastAsiaTheme="minorEastAsia" w:hAnsiTheme="minorEastAsia" w:hint="eastAsia"/>
          <w:sz w:val="22"/>
          <w:szCs w:val="22"/>
        </w:rPr>
        <w:t>（公財）日本中体連バレーボール</w:t>
      </w:r>
      <w:r w:rsidR="008B29D9" w:rsidRPr="005D6466">
        <w:rPr>
          <w:rFonts w:asciiTheme="minorEastAsia" w:eastAsiaTheme="minorEastAsia" w:hAnsiTheme="minorEastAsia" w:hint="eastAsia"/>
          <w:sz w:val="22"/>
          <w:szCs w:val="22"/>
        </w:rPr>
        <w:t>競技部における「給水のためのタイムアウト（ＷＴＯ）</w:t>
      </w:r>
      <w:r w:rsidR="000A330F" w:rsidRPr="005D646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を採用する。</w:t>
      </w:r>
    </w:p>
    <w:p w:rsidR="00447E9D" w:rsidRPr="005D6466" w:rsidRDefault="00447E9D" w:rsidP="008A4E78">
      <w:pPr>
        <w:pStyle w:val="a3"/>
        <w:tabs>
          <w:tab w:val="center" w:pos="4536"/>
        </w:tabs>
        <w:ind w:left="445" w:hangingChars="190" w:hanging="44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5D6466">
        <w:rPr>
          <w:rFonts w:asciiTheme="minorEastAsia" w:eastAsiaTheme="minorEastAsia" w:hAnsiTheme="minorEastAsia"/>
          <w:sz w:val="22"/>
          <w:szCs w:val="22"/>
        </w:rPr>
        <w:t>1</w:t>
      </w:r>
      <w:r w:rsidR="001E5067" w:rsidRPr="005D6466">
        <w:rPr>
          <w:rFonts w:asciiTheme="minorEastAsia" w:eastAsiaTheme="minorEastAsia" w:hAnsiTheme="minorEastAsia"/>
          <w:sz w:val="22"/>
          <w:szCs w:val="22"/>
        </w:rPr>
        <w:t>3</w:t>
      </w:r>
      <w:r w:rsidRPr="005D6466">
        <w:rPr>
          <w:rFonts w:asciiTheme="minorEastAsia" w:eastAsiaTheme="minorEastAsia" w:hAnsiTheme="minorEastAsia" w:hint="eastAsia"/>
          <w:sz w:val="22"/>
          <w:szCs w:val="22"/>
        </w:rPr>
        <w:t>．プロトコールについて</w:t>
      </w:r>
      <w:r w:rsidR="002D1404" w:rsidRPr="005D6466">
        <w:rPr>
          <w:rFonts w:asciiTheme="minorEastAsia" w:eastAsiaTheme="minorEastAsia" w:hAnsiTheme="minorEastAsia" w:hint="eastAsia"/>
          <w:sz w:val="22"/>
          <w:szCs w:val="22"/>
        </w:rPr>
        <w:t>（３セットマッチ用、６人制ルールブック参照）</w:t>
      </w:r>
      <w:r w:rsidR="008A4E78" w:rsidRPr="005D6466">
        <w:rPr>
          <w:rFonts w:asciiTheme="minorEastAsia" w:eastAsiaTheme="minorEastAsia" w:hAnsiTheme="minorEastAsia"/>
          <w:sz w:val="22"/>
          <w:szCs w:val="22"/>
        </w:rPr>
        <w:tab/>
      </w:r>
    </w:p>
    <w:p w:rsidR="00447E9D" w:rsidRPr="005D6466" w:rsidRDefault="00447E9D" w:rsidP="00447E9D">
      <w:pPr>
        <w:pStyle w:val="a3"/>
        <w:ind w:leftChars="203" w:left="571" w:hangingChars="62" w:hanging="145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①</w:t>
      </w:r>
      <w:r w:rsidR="002D1404" w:rsidRPr="005D6466">
        <w:rPr>
          <w:rFonts w:ascii="ＭＳ 明朝" w:hAnsi="ＭＳ 明朝" w:hint="eastAsia"/>
          <w:sz w:val="22"/>
          <w:szCs w:val="22"/>
        </w:rPr>
        <w:t>審判員による</w:t>
      </w:r>
      <w:r w:rsidRPr="005D6466">
        <w:rPr>
          <w:rFonts w:ascii="ＭＳ 明朝" w:hAnsi="ＭＳ 明朝" w:hint="eastAsia"/>
          <w:sz w:val="22"/>
          <w:szCs w:val="22"/>
        </w:rPr>
        <w:t>ネット、コートの点検</w:t>
      </w:r>
    </w:p>
    <w:p w:rsidR="00447E9D" w:rsidRPr="005D6466" w:rsidRDefault="00447E9D" w:rsidP="00447E9D">
      <w:pPr>
        <w:pStyle w:val="a3"/>
        <w:ind w:leftChars="203" w:left="571" w:hangingChars="62" w:hanging="145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②記録席前でトス</w:t>
      </w:r>
    </w:p>
    <w:p w:rsidR="00447E9D" w:rsidRPr="005D6466" w:rsidRDefault="002D1404" w:rsidP="00D36768">
      <w:pPr>
        <w:pStyle w:val="a3"/>
        <w:ind w:leftChars="203" w:left="571" w:hangingChars="62" w:hanging="145"/>
        <w:rPr>
          <w:rFonts w:ascii="ＭＳ 明朝" w:hAnsi="ＭＳ 明朝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③公式</w:t>
      </w:r>
      <w:r w:rsidR="00707CED" w:rsidRPr="005D6466">
        <w:rPr>
          <w:rFonts w:ascii="ＭＳ 明朝" w:hAnsi="ＭＳ 明朝" w:hint="eastAsia"/>
          <w:sz w:val="22"/>
          <w:szCs w:val="22"/>
        </w:rPr>
        <w:t>ウォーム</w:t>
      </w:r>
      <w:r w:rsidRPr="005D6466">
        <w:rPr>
          <w:rFonts w:ascii="ＭＳ 明朝" w:hAnsi="ＭＳ 明朝" w:hint="eastAsia"/>
          <w:sz w:val="22"/>
          <w:szCs w:val="22"/>
        </w:rPr>
        <w:t>アップ</w:t>
      </w:r>
      <w:r w:rsidR="000A330F" w:rsidRPr="005D6466">
        <w:rPr>
          <w:rFonts w:ascii="ＭＳ 明朝" w:hAnsi="ＭＳ 明朝" w:hint="eastAsia"/>
          <w:sz w:val="22"/>
          <w:szCs w:val="22"/>
        </w:rPr>
        <w:t>開始</w:t>
      </w:r>
      <w:r w:rsidR="00447E9D" w:rsidRPr="005D6466">
        <w:rPr>
          <w:rFonts w:ascii="ＭＳ 明朝" w:hAnsi="ＭＳ 明朝" w:hint="eastAsia"/>
          <w:sz w:val="22"/>
          <w:szCs w:val="22"/>
        </w:rPr>
        <w:t>、</w:t>
      </w:r>
      <w:r w:rsidR="00B84B53" w:rsidRPr="005D6466">
        <w:rPr>
          <w:rFonts w:ascii="ＭＳ 明朝" w:hAnsi="ＭＳ 明朝" w:hint="eastAsia"/>
          <w:sz w:val="22"/>
          <w:szCs w:val="22"/>
        </w:rPr>
        <w:t>審判員による</w:t>
      </w:r>
      <w:r w:rsidR="00D36768" w:rsidRPr="005D6466">
        <w:rPr>
          <w:rFonts w:ascii="ＭＳ 明朝" w:hAnsi="ＭＳ 明朝" w:hint="eastAsia"/>
          <w:sz w:val="22"/>
          <w:szCs w:val="22"/>
        </w:rPr>
        <w:t>選手・チームスタッフ</w:t>
      </w:r>
      <w:r w:rsidR="00447E9D" w:rsidRPr="005D6466">
        <w:rPr>
          <w:rFonts w:ascii="ＭＳ 明朝" w:hAnsi="ＭＳ 明朝" w:hint="eastAsia"/>
          <w:sz w:val="22"/>
          <w:szCs w:val="22"/>
        </w:rPr>
        <w:t>の確認</w:t>
      </w:r>
    </w:p>
    <w:p w:rsidR="00447E9D" w:rsidRPr="005D6466" w:rsidRDefault="00707CED" w:rsidP="00D36768">
      <w:pPr>
        <w:pStyle w:val="a3"/>
        <w:ind w:leftChars="203" w:left="426" w:firstLineChars="100" w:firstLine="234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（公式ウォームアップ中は</w:t>
      </w:r>
      <w:r w:rsidR="00447E9D" w:rsidRPr="005D6466">
        <w:rPr>
          <w:rFonts w:ascii="ＭＳ 明朝" w:hAnsi="ＭＳ 明朝" w:hint="eastAsia"/>
          <w:sz w:val="22"/>
          <w:szCs w:val="22"/>
        </w:rPr>
        <w:t>、</w:t>
      </w:r>
      <w:r w:rsidR="00B84B53" w:rsidRPr="005D6466">
        <w:rPr>
          <w:rFonts w:ascii="ＭＳ 明朝" w:hAnsi="ＭＳ 明朝" w:hint="eastAsia"/>
          <w:sz w:val="22"/>
          <w:szCs w:val="22"/>
        </w:rPr>
        <w:t>リベロジャケットは</w:t>
      </w:r>
      <w:r w:rsidR="00447E9D" w:rsidRPr="005D6466">
        <w:rPr>
          <w:rFonts w:ascii="ＭＳ 明朝" w:hAnsi="ＭＳ 明朝" w:hint="eastAsia"/>
          <w:sz w:val="22"/>
          <w:szCs w:val="22"/>
        </w:rPr>
        <w:t>着用しない</w:t>
      </w:r>
      <w:r w:rsidR="00B84B53" w:rsidRPr="005D6466">
        <w:rPr>
          <w:rFonts w:ascii="ＭＳ 明朝" w:hAnsi="ＭＳ 明朝" w:hint="eastAsia"/>
          <w:sz w:val="22"/>
          <w:szCs w:val="22"/>
        </w:rPr>
        <w:t>こと。</w:t>
      </w:r>
      <w:r w:rsidR="00447E9D" w:rsidRPr="005D6466">
        <w:rPr>
          <w:rFonts w:ascii="ＭＳ 明朝" w:hAnsi="ＭＳ 明朝" w:hint="eastAsia"/>
          <w:sz w:val="22"/>
          <w:szCs w:val="22"/>
        </w:rPr>
        <w:t>）</w:t>
      </w:r>
    </w:p>
    <w:p w:rsidR="00447E9D" w:rsidRPr="005D6466" w:rsidRDefault="00447E9D" w:rsidP="00447E9D">
      <w:pPr>
        <w:pStyle w:val="a3"/>
        <w:ind w:leftChars="203" w:left="571" w:hangingChars="62" w:hanging="145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④エンドライン整列（エントリー選手全員）、</w:t>
      </w:r>
      <w:r w:rsidR="00147BBA" w:rsidRPr="005D6466">
        <w:rPr>
          <w:rFonts w:ascii="ＭＳ 明朝" w:hAnsi="ＭＳ 明朝" w:hint="eastAsia"/>
          <w:sz w:val="22"/>
          <w:szCs w:val="22"/>
        </w:rPr>
        <w:t>吹笛後ネット付近で</w:t>
      </w:r>
      <w:r w:rsidRPr="005D6466">
        <w:rPr>
          <w:rFonts w:ascii="ＭＳ 明朝" w:hAnsi="ＭＳ 明朝" w:hint="eastAsia"/>
          <w:sz w:val="22"/>
          <w:szCs w:val="22"/>
        </w:rPr>
        <w:t>握手</w:t>
      </w:r>
    </w:p>
    <w:p w:rsidR="00447E9D" w:rsidRPr="005D6466" w:rsidRDefault="00D36768" w:rsidP="00D36768">
      <w:pPr>
        <w:pStyle w:val="a3"/>
        <w:ind w:leftChars="203" w:left="426" w:firstLineChars="100" w:firstLine="234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（</w:t>
      </w:r>
      <w:r w:rsidR="00447E9D" w:rsidRPr="005D6466">
        <w:rPr>
          <w:rFonts w:ascii="ＭＳ 明朝" w:hAnsi="ＭＳ 明朝" w:hint="eastAsia"/>
          <w:sz w:val="22"/>
          <w:szCs w:val="22"/>
        </w:rPr>
        <w:t>リベロジャケットを</w:t>
      </w:r>
      <w:r w:rsidR="00B84B53" w:rsidRPr="005D6466">
        <w:rPr>
          <w:rFonts w:ascii="ＭＳ 明朝" w:hAnsi="ＭＳ 明朝" w:hint="eastAsia"/>
          <w:sz w:val="22"/>
          <w:szCs w:val="22"/>
        </w:rPr>
        <w:t>使用する場合は</w:t>
      </w:r>
      <w:r w:rsidR="00B9772D" w:rsidRPr="005D6466">
        <w:rPr>
          <w:rFonts w:ascii="ＭＳ 明朝" w:hAnsi="ＭＳ 明朝" w:hint="eastAsia"/>
          <w:sz w:val="22"/>
          <w:szCs w:val="22"/>
        </w:rPr>
        <w:t>整列時に</w:t>
      </w:r>
      <w:r w:rsidR="00447E9D" w:rsidRPr="005D6466">
        <w:rPr>
          <w:rFonts w:ascii="ＭＳ 明朝" w:hAnsi="ＭＳ 明朝" w:hint="eastAsia"/>
          <w:sz w:val="22"/>
          <w:szCs w:val="22"/>
        </w:rPr>
        <w:t>着用する</w:t>
      </w:r>
      <w:r w:rsidR="00B84B53" w:rsidRPr="005D6466">
        <w:rPr>
          <w:rFonts w:ascii="ＭＳ 明朝" w:hAnsi="ＭＳ 明朝" w:hint="eastAsia"/>
          <w:sz w:val="22"/>
          <w:szCs w:val="22"/>
        </w:rPr>
        <w:t>こと。</w:t>
      </w:r>
      <w:r w:rsidR="00447E9D" w:rsidRPr="005D6466">
        <w:rPr>
          <w:rFonts w:ascii="ＭＳ 明朝" w:hAnsi="ＭＳ 明朝" w:hint="eastAsia"/>
          <w:sz w:val="22"/>
          <w:szCs w:val="22"/>
        </w:rPr>
        <w:t>）</w:t>
      </w:r>
    </w:p>
    <w:p w:rsidR="00447E9D" w:rsidRPr="005D6466" w:rsidRDefault="00447E9D" w:rsidP="00147BBA">
      <w:pPr>
        <w:pStyle w:val="a3"/>
        <w:ind w:leftChars="203" w:left="571" w:hangingChars="62" w:hanging="145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⑤</w:t>
      </w:r>
      <w:r w:rsidR="00147BBA" w:rsidRPr="005D6466">
        <w:rPr>
          <w:rFonts w:ascii="ＭＳ 明朝" w:hAnsi="ＭＳ 明朝" w:hint="eastAsia"/>
          <w:sz w:val="22"/>
          <w:szCs w:val="22"/>
        </w:rPr>
        <w:t>握手の後、選手は</w:t>
      </w:r>
      <w:r w:rsidRPr="005D6466">
        <w:rPr>
          <w:rFonts w:ascii="ＭＳ 明朝" w:hAnsi="ＭＳ 明朝" w:hint="eastAsia"/>
          <w:sz w:val="22"/>
          <w:szCs w:val="22"/>
        </w:rPr>
        <w:t>一度ベンチに戻り、その後スターティングプレーヤーはコートに入る。</w:t>
      </w:r>
    </w:p>
    <w:p w:rsidR="00447E9D" w:rsidRPr="005D6466" w:rsidRDefault="00147BBA" w:rsidP="00447E9D">
      <w:pPr>
        <w:pStyle w:val="a3"/>
        <w:ind w:leftChars="203" w:left="571" w:hangingChars="62" w:hanging="145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⑥サービス許可の吹笛により</w:t>
      </w:r>
      <w:r w:rsidR="00447E9D" w:rsidRPr="005D6466">
        <w:rPr>
          <w:rFonts w:ascii="ＭＳ 明朝" w:hAnsi="ＭＳ 明朝" w:hint="eastAsia"/>
          <w:sz w:val="22"/>
          <w:szCs w:val="22"/>
        </w:rPr>
        <w:t>ゲーム開始</w:t>
      </w:r>
    </w:p>
    <w:p w:rsidR="00447E9D" w:rsidRPr="005D6466" w:rsidRDefault="00147BBA" w:rsidP="00447E9D">
      <w:pPr>
        <w:pStyle w:val="a3"/>
        <w:ind w:leftChars="203" w:left="571" w:hangingChars="62" w:hanging="145"/>
        <w:rPr>
          <w:rFonts w:ascii="ＭＳ 明朝" w:hAnsi="ＭＳ 明朝"/>
          <w:spacing w:val="0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⑦</w:t>
      </w:r>
      <w:r w:rsidR="00447E9D" w:rsidRPr="005D6466">
        <w:rPr>
          <w:rFonts w:ascii="ＭＳ 明朝" w:hAnsi="ＭＳ 明朝" w:hint="eastAsia"/>
          <w:sz w:val="22"/>
          <w:szCs w:val="22"/>
        </w:rPr>
        <w:t>ゲーム終了</w:t>
      </w:r>
    </w:p>
    <w:p w:rsidR="00447E9D" w:rsidRPr="005D6466" w:rsidRDefault="00147BBA" w:rsidP="00447E9D">
      <w:pPr>
        <w:pStyle w:val="a3"/>
        <w:ind w:leftChars="203" w:left="571" w:hangingChars="62" w:hanging="145"/>
        <w:rPr>
          <w:rFonts w:ascii="ＭＳ 明朝" w:hAnsi="ＭＳ 明朝"/>
          <w:sz w:val="22"/>
          <w:szCs w:val="22"/>
        </w:rPr>
      </w:pPr>
      <w:r w:rsidRPr="005D6466">
        <w:rPr>
          <w:rFonts w:ascii="ＭＳ 明朝" w:hAnsi="ＭＳ 明朝" w:hint="eastAsia"/>
          <w:sz w:val="22"/>
          <w:szCs w:val="22"/>
        </w:rPr>
        <w:t>⑧</w:t>
      </w:r>
      <w:r w:rsidR="00447E9D" w:rsidRPr="005D6466">
        <w:rPr>
          <w:rFonts w:ascii="ＭＳ 明朝" w:hAnsi="ＭＳ 明朝" w:hint="eastAsia"/>
          <w:sz w:val="22"/>
          <w:szCs w:val="22"/>
        </w:rPr>
        <w:t>エンドライン整列（エントリー選手全員）、</w:t>
      </w:r>
      <w:r w:rsidR="00B84B53" w:rsidRPr="005D6466">
        <w:rPr>
          <w:rFonts w:ascii="ＭＳ 明朝" w:hAnsi="ＭＳ 明朝" w:hint="eastAsia"/>
          <w:sz w:val="22"/>
          <w:szCs w:val="22"/>
        </w:rPr>
        <w:t>吹笛後ネット付近で</w:t>
      </w:r>
      <w:r w:rsidR="00447E9D" w:rsidRPr="005D6466">
        <w:rPr>
          <w:rFonts w:ascii="ＭＳ 明朝" w:hAnsi="ＭＳ 明朝" w:hint="eastAsia"/>
          <w:sz w:val="22"/>
          <w:szCs w:val="22"/>
        </w:rPr>
        <w:t>握手、</w:t>
      </w:r>
      <w:r w:rsidR="005D6466">
        <w:rPr>
          <w:rFonts w:ascii="ＭＳ 明朝" w:hAnsi="ＭＳ 明朝"/>
          <w:sz w:val="22"/>
          <w:szCs w:val="22"/>
        </w:rPr>
        <w:br/>
      </w:r>
      <w:r w:rsidR="00707CED" w:rsidRPr="005D6466">
        <w:rPr>
          <w:rFonts w:ascii="ＭＳ 明朝" w:hAnsi="ＭＳ 明朝" w:hint="eastAsia"/>
          <w:sz w:val="22"/>
          <w:szCs w:val="22"/>
        </w:rPr>
        <w:t>チーム</w:t>
      </w:r>
      <w:r w:rsidR="00B84B53" w:rsidRPr="005D6466">
        <w:rPr>
          <w:rFonts w:ascii="ＭＳ 明朝" w:hAnsi="ＭＳ 明朝" w:hint="eastAsia"/>
          <w:sz w:val="22"/>
          <w:szCs w:val="22"/>
        </w:rPr>
        <w:t>キャプテンは記録用紙にサイン</w:t>
      </w:r>
      <w:r w:rsidR="00447E9D" w:rsidRPr="005D6466">
        <w:rPr>
          <w:rFonts w:ascii="ＭＳ 明朝" w:hAnsi="ＭＳ 明朝" w:hint="eastAsia"/>
          <w:sz w:val="22"/>
          <w:szCs w:val="22"/>
        </w:rPr>
        <w:t>、</w:t>
      </w:r>
      <w:r w:rsidR="00B84B53" w:rsidRPr="005D6466">
        <w:rPr>
          <w:rFonts w:ascii="ＭＳ 明朝" w:hAnsi="ＭＳ 明朝" w:hint="eastAsia"/>
          <w:sz w:val="22"/>
          <w:szCs w:val="22"/>
        </w:rPr>
        <w:t>チームは速やかにベンチから退出</w:t>
      </w:r>
    </w:p>
    <w:p w:rsidR="003B1047" w:rsidRPr="005D6466" w:rsidRDefault="003B1047" w:rsidP="00447E9D"/>
    <w:p w:rsidR="00315712" w:rsidRPr="005D6466" w:rsidRDefault="00315712" w:rsidP="00447E9D"/>
    <w:sectPr w:rsidR="00315712" w:rsidRPr="005D6466" w:rsidSect="00B60E5C">
      <w:foot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E1" w:rsidRDefault="00A726E1" w:rsidP="002A1A65">
      <w:r>
        <w:separator/>
      </w:r>
    </w:p>
  </w:endnote>
  <w:endnote w:type="continuationSeparator" w:id="0">
    <w:p w:rsidR="00A726E1" w:rsidRDefault="00A726E1" w:rsidP="002A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1B" w:rsidRPr="00A6011B" w:rsidRDefault="00A6011B" w:rsidP="00A6011B">
    <w:pPr>
      <w:pStyle w:val="a6"/>
      <w:jc w:val="center"/>
      <w:rPr>
        <w:rFonts w:ascii="ＭＳ ゴシック" w:eastAsia="ＭＳ ゴシック" w:hAnsi="ＭＳ ゴシック"/>
      </w:rPr>
    </w:pPr>
    <w:r w:rsidRPr="00A6011B">
      <w:rPr>
        <w:rFonts w:ascii="ＭＳ ゴシック" w:eastAsia="ＭＳ ゴシック" w:hAnsi="ＭＳ ゴシック" w:hint="eastAsia"/>
      </w:rPr>
      <w:t xml:space="preserve">- </w:t>
    </w:r>
    <w:r w:rsidR="00F166A8">
      <w:rPr>
        <w:rFonts w:ascii="ＭＳ ゴシック" w:eastAsia="ＭＳ ゴシック" w:hAnsi="ＭＳ ゴシック" w:hint="eastAsia"/>
      </w:rPr>
      <w:t xml:space="preserve">バレー </w:t>
    </w:r>
    <w:r w:rsidR="007F3E54">
      <w:rPr>
        <w:rFonts w:ascii="ＭＳ ゴシック" w:eastAsia="ＭＳ ゴシック" w:hAnsi="ＭＳ ゴシック" w:hint="eastAsia"/>
      </w:rPr>
      <w:t>５</w:t>
    </w:r>
    <w:r w:rsidRPr="00A6011B">
      <w:rPr>
        <w:rFonts w:ascii="ＭＳ ゴシック" w:eastAsia="ＭＳ ゴシック" w:hAnsi="ＭＳ ゴシック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E1" w:rsidRDefault="00A726E1" w:rsidP="002A1A65">
      <w:r>
        <w:separator/>
      </w:r>
    </w:p>
  </w:footnote>
  <w:footnote w:type="continuationSeparator" w:id="0">
    <w:p w:rsidR="00A726E1" w:rsidRDefault="00A726E1" w:rsidP="002A1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847A8"/>
    <w:multiLevelType w:val="hybridMultilevel"/>
    <w:tmpl w:val="5BCC1606"/>
    <w:lvl w:ilvl="0" w:tplc="012C59CC">
      <w:start w:val="1"/>
      <w:numFmt w:val="decimalFullWidth"/>
      <w:lvlText w:val="%1．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047"/>
    <w:rsid w:val="00004CB8"/>
    <w:rsid w:val="000A330F"/>
    <w:rsid w:val="000B0E7E"/>
    <w:rsid w:val="000D471D"/>
    <w:rsid w:val="00133323"/>
    <w:rsid w:val="00147BBA"/>
    <w:rsid w:val="001B25AF"/>
    <w:rsid w:val="001E3022"/>
    <w:rsid w:val="001E5067"/>
    <w:rsid w:val="00282C87"/>
    <w:rsid w:val="00283777"/>
    <w:rsid w:val="002A1A65"/>
    <w:rsid w:val="002D1404"/>
    <w:rsid w:val="002E2C73"/>
    <w:rsid w:val="00315712"/>
    <w:rsid w:val="00330475"/>
    <w:rsid w:val="00370459"/>
    <w:rsid w:val="003955E5"/>
    <w:rsid w:val="003B1047"/>
    <w:rsid w:val="003D2410"/>
    <w:rsid w:val="003F3FA1"/>
    <w:rsid w:val="00447E9D"/>
    <w:rsid w:val="004A3F16"/>
    <w:rsid w:val="004F2BA8"/>
    <w:rsid w:val="00535A1D"/>
    <w:rsid w:val="00590693"/>
    <w:rsid w:val="005D6466"/>
    <w:rsid w:val="005E014E"/>
    <w:rsid w:val="0061361C"/>
    <w:rsid w:val="00614847"/>
    <w:rsid w:val="00676BE4"/>
    <w:rsid w:val="00693250"/>
    <w:rsid w:val="006A00A0"/>
    <w:rsid w:val="006C2527"/>
    <w:rsid w:val="00707CED"/>
    <w:rsid w:val="007F3E54"/>
    <w:rsid w:val="00803E46"/>
    <w:rsid w:val="00837E1F"/>
    <w:rsid w:val="00846071"/>
    <w:rsid w:val="00857572"/>
    <w:rsid w:val="008A4E78"/>
    <w:rsid w:val="008B29D9"/>
    <w:rsid w:val="00911980"/>
    <w:rsid w:val="0091475A"/>
    <w:rsid w:val="00921F53"/>
    <w:rsid w:val="009B4F80"/>
    <w:rsid w:val="00A02E18"/>
    <w:rsid w:val="00A461DA"/>
    <w:rsid w:val="00A6011B"/>
    <w:rsid w:val="00A726E1"/>
    <w:rsid w:val="00AD6BBD"/>
    <w:rsid w:val="00B542D7"/>
    <w:rsid w:val="00B60E5C"/>
    <w:rsid w:val="00B84B53"/>
    <w:rsid w:val="00B9772D"/>
    <w:rsid w:val="00C742E2"/>
    <w:rsid w:val="00C7780A"/>
    <w:rsid w:val="00CC680D"/>
    <w:rsid w:val="00D36768"/>
    <w:rsid w:val="00D36E09"/>
    <w:rsid w:val="00D96DDC"/>
    <w:rsid w:val="00E041FB"/>
    <w:rsid w:val="00EA61A5"/>
    <w:rsid w:val="00EB44D2"/>
    <w:rsid w:val="00F1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0E5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rsid w:val="002A1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1A65"/>
    <w:rPr>
      <w:kern w:val="2"/>
      <w:sz w:val="21"/>
      <w:szCs w:val="24"/>
    </w:rPr>
  </w:style>
  <w:style w:type="paragraph" w:styleId="a6">
    <w:name w:val="footer"/>
    <w:basedOn w:val="a"/>
    <w:link w:val="a7"/>
    <w:rsid w:val="002A1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1A65"/>
    <w:rPr>
      <w:kern w:val="2"/>
      <w:sz w:val="21"/>
      <w:szCs w:val="24"/>
    </w:rPr>
  </w:style>
  <w:style w:type="paragraph" w:styleId="a8">
    <w:name w:val="Balloon Text"/>
    <w:basedOn w:val="a"/>
    <w:link w:val="a9"/>
    <w:rsid w:val="00F166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66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審判上の確認事項</vt:lpstr>
      <vt:lpstr>審判上の確認事項</vt:lpstr>
    </vt:vector>
  </TitlesOfParts>
  <Company>HVA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審判上の確認事項</dc:title>
  <dc:creator>jVIS-PC2</dc:creator>
  <cp:lastModifiedBy>nao-taka1</cp:lastModifiedBy>
  <cp:revision>4</cp:revision>
  <cp:lastPrinted>2017-05-29T01:41:00Z</cp:lastPrinted>
  <dcterms:created xsi:type="dcterms:W3CDTF">2019-06-10T23:00:00Z</dcterms:created>
  <dcterms:modified xsi:type="dcterms:W3CDTF">2019-07-01T11:22:00Z</dcterms:modified>
</cp:coreProperties>
</file>